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50A20" w14:textId="637F8312" w:rsidR="00AF6FFF" w:rsidRPr="00AF6FFF" w:rsidRDefault="00AF6FFF" w:rsidP="00AF6FFF">
      <w:pPr>
        <w:jc w:val="right"/>
        <w:rPr>
          <w:rFonts w:ascii="Arial" w:eastAsia="Times New Roman" w:hAnsi="Arial" w:cs="Arial"/>
          <w:b/>
          <w:bCs/>
          <w:iCs/>
          <w:lang w:eastAsia="pl-PL"/>
        </w:rPr>
      </w:pPr>
      <w:r w:rsidRPr="00AF6FFF">
        <w:rPr>
          <w:rFonts w:ascii="Arial" w:eastAsia="Times New Roman" w:hAnsi="Arial" w:cs="Arial"/>
          <w:b/>
          <w:bCs/>
          <w:iCs/>
          <w:lang w:eastAsia="pl-PL"/>
        </w:rPr>
        <w:t>Załącznik nr 1 do FO_</w:t>
      </w:r>
      <w:r>
        <w:rPr>
          <w:rFonts w:ascii="Arial" w:eastAsia="Times New Roman" w:hAnsi="Arial" w:cs="Arial"/>
          <w:b/>
          <w:bCs/>
          <w:iCs/>
          <w:lang w:eastAsia="pl-PL"/>
        </w:rPr>
        <w:t>znak: I.252.</w:t>
      </w:r>
      <w:r w:rsidR="00B052F2">
        <w:rPr>
          <w:rFonts w:ascii="Arial" w:eastAsia="Times New Roman" w:hAnsi="Arial" w:cs="Arial"/>
          <w:b/>
          <w:bCs/>
          <w:iCs/>
          <w:lang w:eastAsia="pl-PL"/>
        </w:rPr>
        <w:t>48</w:t>
      </w:r>
      <w:r>
        <w:rPr>
          <w:rFonts w:ascii="Arial" w:eastAsia="Times New Roman" w:hAnsi="Arial" w:cs="Arial"/>
          <w:b/>
          <w:bCs/>
          <w:iCs/>
          <w:lang w:eastAsia="pl-PL"/>
        </w:rPr>
        <w:t>.202</w:t>
      </w:r>
      <w:r w:rsidR="00B052F2">
        <w:rPr>
          <w:rFonts w:ascii="Arial" w:eastAsia="Times New Roman" w:hAnsi="Arial" w:cs="Arial"/>
          <w:b/>
          <w:bCs/>
          <w:iCs/>
          <w:lang w:eastAsia="pl-PL"/>
        </w:rPr>
        <w:t>5</w:t>
      </w:r>
      <w:r>
        <w:rPr>
          <w:rFonts w:ascii="Arial" w:eastAsia="Times New Roman" w:hAnsi="Arial" w:cs="Arial"/>
          <w:b/>
          <w:bCs/>
          <w:iCs/>
          <w:lang w:eastAsia="pl-PL"/>
        </w:rPr>
        <w:t>.IJ</w:t>
      </w: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1"/>
      </w:tblGrid>
      <w:tr w:rsidR="00AF6FFF" w:rsidRPr="00216E04" w14:paraId="01F9C434" w14:textId="77777777" w:rsidTr="00222E54">
        <w:trPr>
          <w:trHeight w:val="1354"/>
        </w:trPr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7444AE4" w14:textId="77777777" w:rsidR="00AF6FFF" w:rsidRPr="007737EB" w:rsidRDefault="00AF6FFF" w:rsidP="00222E54">
            <w:pPr>
              <w:spacing w:line="25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737EB">
              <w:rPr>
                <w:rFonts w:ascii="Arial" w:hAnsi="Arial" w:cs="Arial"/>
                <w:b/>
                <w:sz w:val="28"/>
                <w:szCs w:val="28"/>
              </w:rPr>
              <w:t xml:space="preserve">Formularz Cenowy </w:t>
            </w:r>
          </w:p>
        </w:tc>
      </w:tr>
    </w:tbl>
    <w:p w14:paraId="05454148" w14:textId="77777777" w:rsidR="00AF6FFF" w:rsidRPr="00AF6FFF" w:rsidRDefault="00AF6FFF" w:rsidP="00AF6FFF">
      <w:pPr>
        <w:jc w:val="center"/>
        <w:rPr>
          <w:rFonts w:ascii="Arial" w:eastAsia="Times New Roman" w:hAnsi="Arial" w:cs="Arial"/>
          <w:b/>
          <w:bCs/>
          <w:iCs/>
          <w:lang w:eastAsia="pl-PL"/>
        </w:rPr>
      </w:pPr>
    </w:p>
    <w:p w14:paraId="3048652A" w14:textId="5E98F497" w:rsidR="00AF6FFF" w:rsidRPr="00AF6FFF" w:rsidRDefault="00AF6FFF" w:rsidP="00AF6FF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45DDA97" w14:textId="77777777" w:rsidR="00AF6FFF" w:rsidRPr="00AF6FFF" w:rsidRDefault="00AF6FFF" w:rsidP="00AF6FFF">
      <w:pPr>
        <w:tabs>
          <w:tab w:val="num" w:pos="5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F6FF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Dostawa paliw płynnych do pojazdów służbowych i sprzętu na potrzeby Zarządu Dróg Powiatowych w Międzyrzeczu</w:t>
      </w:r>
    </w:p>
    <w:p w14:paraId="7F97C6FE" w14:textId="77777777" w:rsidR="00AF6FFF" w:rsidRPr="00AF6FFF" w:rsidRDefault="00AF6FFF" w:rsidP="00AF6FFF">
      <w:pPr>
        <w:tabs>
          <w:tab w:val="num" w:pos="54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CB9ECF0" w14:textId="77777777" w:rsidR="00AF6FFF" w:rsidRPr="00AF6FFF" w:rsidRDefault="00AF6FFF" w:rsidP="00AF6FFF">
      <w:pPr>
        <w:tabs>
          <w:tab w:val="num" w:pos="5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698232" w14:textId="77777777" w:rsidR="00AF6FFF" w:rsidRPr="00AF6FFF" w:rsidRDefault="00AF6FFF" w:rsidP="00AF6FF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1232"/>
        <w:gridCol w:w="1620"/>
        <w:gridCol w:w="900"/>
        <w:gridCol w:w="900"/>
        <w:gridCol w:w="1869"/>
        <w:gridCol w:w="1701"/>
      </w:tblGrid>
      <w:tr w:rsidR="00AF6FFF" w:rsidRPr="00AF6FFF" w14:paraId="35318F84" w14:textId="77777777" w:rsidTr="00AF6FFF">
        <w:trPr>
          <w:jc w:val="center"/>
        </w:trPr>
        <w:tc>
          <w:tcPr>
            <w:tcW w:w="562" w:type="dxa"/>
            <w:tcBorders>
              <w:bottom w:val="nil"/>
            </w:tcBorders>
            <w:vAlign w:val="center"/>
          </w:tcPr>
          <w:p w14:paraId="75B47E4B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285E040D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Rodzaj asortymentu</w:t>
            </w:r>
          </w:p>
        </w:tc>
        <w:tc>
          <w:tcPr>
            <w:tcW w:w="1232" w:type="dxa"/>
            <w:tcBorders>
              <w:bottom w:val="nil"/>
            </w:tcBorders>
            <w:vAlign w:val="center"/>
          </w:tcPr>
          <w:p w14:paraId="39CE237D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ilość paliwa</w:t>
            </w:r>
          </w:p>
        </w:tc>
        <w:tc>
          <w:tcPr>
            <w:tcW w:w="1620" w:type="dxa"/>
            <w:tcBorders>
              <w:bottom w:val="nil"/>
              <w:right w:val="single" w:sz="4" w:space="0" w:color="auto"/>
            </w:tcBorders>
            <w:vAlign w:val="center"/>
          </w:tcPr>
          <w:p w14:paraId="3434582A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 xml:space="preserve">Cena jednostkowa brutto zł za </w:t>
            </w:r>
          </w:p>
          <w:p w14:paraId="5727105C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 xml:space="preserve">1 litr </w:t>
            </w:r>
            <w:r w:rsidRPr="00AF6FFF">
              <w:rPr>
                <w:rFonts w:ascii="Arial" w:eastAsia="Times New Roman" w:hAnsi="Arial" w:cs="Arial"/>
                <w:u w:val="single"/>
                <w:lang w:eastAsia="pl-PL"/>
              </w:rPr>
              <w:t>przed zastosowaniem rabatu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AB6FBE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 xml:space="preserve">Stały rabat* (%) </w:t>
            </w:r>
          </w:p>
          <w:p w14:paraId="1BEA8918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na 1 litr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9A129F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 xml:space="preserve">Stały rabat* (zł) </w:t>
            </w:r>
          </w:p>
          <w:p w14:paraId="24C91A61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na 1 litr</w:t>
            </w:r>
          </w:p>
        </w:tc>
        <w:tc>
          <w:tcPr>
            <w:tcW w:w="186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05D30E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 xml:space="preserve">Cena jednostkowa brutto zł </w:t>
            </w:r>
          </w:p>
          <w:p w14:paraId="447E956E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 xml:space="preserve">za 1 litr </w:t>
            </w:r>
            <w:r w:rsidRPr="00AF6FFF">
              <w:rPr>
                <w:rFonts w:ascii="Arial" w:eastAsia="Times New Roman" w:hAnsi="Arial" w:cs="Arial"/>
                <w:u w:val="single"/>
                <w:lang w:eastAsia="pl-PL"/>
              </w:rPr>
              <w:t>po zastosowaniu rabatu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</w:tcBorders>
            <w:vAlign w:val="center"/>
          </w:tcPr>
          <w:p w14:paraId="47377287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 xml:space="preserve">Wartość brutto zł </w:t>
            </w:r>
          </w:p>
        </w:tc>
      </w:tr>
      <w:tr w:rsidR="00AF6FFF" w:rsidRPr="00AF6FFF" w14:paraId="1270CA92" w14:textId="77777777" w:rsidTr="00AF6FFF">
        <w:trPr>
          <w:trHeight w:val="373"/>
          <w:jc w:val="center"/>
        </w:trPr>
        <w:tc>
          <w:tcPr>
            <w:tcW w:w="562" w:type="dxa"/>
            <w:tcBorders>
              <w:top w:val="nil"/>
            </w:tcBorders>
            <w:vAlign w:val="center"/>
          </w:tcPr>
          <w:p w14:paraId="495B9910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5A0BDA0C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32" w:type="dxa"/>
            <w:tcBorders>
              <w:top w:val="nil"/>
            </w:tcBorders>
            <w:vAlign w:val="center"/>
          </w:tcPr>
          <w:p w14:paraId="13B8D308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right w:val="single" w:sz="4" w:space="0" w:color="auto"/>
            </w:tcBorders>
            <w:vAlign w:val="center"/>
          </w:tcPr>
          <w:p w14:paraId="34849720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DA66976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428AE9B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7BF48E0" w14:textId="77777777" w:rsidR="00AF6FFF" w:rsidRPr="00AF6FFF" w:rsidRDefault="00AF6FFF" w:rsidP="00222E5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(kol. 4 – kol. 5)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  <w:vAlign w:val="center"/>
          </w:tcPr>
          <w:p w14:paraId="405B87AD" w14:textId="77777777" w:rsidR="00AF6FFF" w:rsidRPr="00AF6FFF" w:rsidRDefault="00AF6FFF" w:rsidP="00222E5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 xml:space="preserve">  (kol. 3 x kol. 6)</w:t>
            </w:r>
          </w:p>
        </w:tc>
      </w:tr>
      <w:tr w:rsidR="00AF6FFF" w:rsidRPr="00AF6FFF" w14:paraId="63A1DD51" w14:textId="77777777" w:rsidTr="00AF6FFF">
        <w:trPr>
          <w:jc w:val="center"/>
        </w:trPr>
        <w:tc>
          <w:tcPr>
            <w:tcW w:w="562" w:type="dxa"/>
          </w:tcPr>
          <w:p w14:paraId="0C180AE6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843" w:type="dxa"/>
          </w:tcPr>
          <w:p w14:paraId="1166D474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232" w:type="dxa"/>
          </w:tcPr>
          <w:p w14:paraId="30F110C7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14:paraId="2B1D6355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7880D5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5*</w:t>
            </w:r>
          </w:p>
        </w:tc>
        <w:tc>
          <w:tcPr>
            <w:tcW w:w="1869" w:type="dxa"/>
            <w:tcBorders>
              <w:right w:val="single" w:sz="4" w:space="0" w:color="auto"/>
            </w:tcBorders>
          </w:tcPr>
          <w:p w14:paraId="26F333C3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5B158526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</w:tr>
      <w:tr w:rsidR="00AF6FFF" w:rsidRPr="00AF6FFF" w14:paraId="65BA3985" w14:textId="77777777" w:rsidTr="00AF6FFF">
        <w:trPr>
          <w:trHeight w:val="738"/>
          <w:jc w:val="center"/>
        </w:trPr>
        <w:tc>
          <w:tcPr>
            <w:tcW w:w="562" w:type="dxa"/>
            <w:vAlign w:val="center"/>
          </w:tcPr>
          <w:p w14:paraId="53B45673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843" w:type="dxa"/>
          </w:tcPr>
          <w:p w14:paraId="48655471" w14:textId="77777777" w:rsidR="00AF6FFF" w:rsidRPr="00AF6FFF" w:rsidRDefault="00AF6FFF" w:rsidP="00222E5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 xml:space="preserve">Benzyna bezołowiowa   </w:t>
            </w:r>
          </w:p>
        </w:tc>
        <w:tc>
          <w:tcPr>
            <w:tcW w:w="1232" w:type="dxa"/>
            <w:vAlign w:val="center"/>
          </w:tcPr>
          <w:p w14:paraId="726544A5" w14:textId="3ED10CBD" w:rsidR="00AF6FFF" w:rsidRPr="00AF6FFF" w:rsidRDefault="00B052F2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8</w:t>
            </w:r>
            <w:r w:rsidR="00AF6FFF" w:rsidRPr="00AF6FFF">
              <w:rPr>
                <w:rFonts w:ascii="Arial" w:eastAsia="Times New Roman" w:hAnsi="Arial" w:cs="Arial"/>
                <w:b/>
                <w:lang w:eastAsia="pl-PL"/>
              </w:rPr>
              <w:t>000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14:paraId="320766BA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60FCBFEA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B5B65BF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69" w:type="dxa"/>
            <w:tcBorders>
              <w:right w:val="single" w:sz="4" w:space="0" w:color="auto"/>
            </w:tcBorders>
          </w:tcPr>
          <w:p w14:paraId="5C5B463F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4A2D460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F6FFF" w:rsidRPr="00AF6FFF" w14:paraId="0E2CE865" w14:textId="77777777" w:rsidTr="00AF6FFF">
        <w:trPr>
          <w:trHeight w:val="989"/>
          <w:jc w:val="center"/>
        </w:trPr>
        <w:tc>
          <w:tcPr>
            <w:tcW w:w="562" w:type="dxa"/>
            <w:vAlign w:val="center"/>
          </w:tcPr>
          <w:p w14:paraId="343D8A92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843" w:type="dxa"/>
          </w:tcPr>
          <w:p w14:paraId="37F9C20E" w14:textId="77777777" w:rsidR="00AF6FFF" w:rsidRPr="00AF6FFF" w:rsidRDefault="00AF6FFF" w:rsidP="00222E5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Olej napędowy ON letni/zimowy</w:t>
            </w:r>
          </w:p>
        </w:tc>
        <w:tc>
          <w:tcPr>
            <w:tcW w:w="1232" w:type="dxa"/>
            <w:vAlign w:val="center"/>
          </w:tcPr>
          <w:p w14:paraId="039663B6" w14:textId="2282DEA7" w:rsidR="00AF6FFF" w:rsidRPr="00AF6FFF" w:rsidRDefault="00B052F2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22</w:t>
            </w:r>
            <w:r w:rsidR="00AF6FFF" w:rsidRPr="00AF6FFF">
              <w:rPr>
                <w:rFonts w:ascii="Arial" w:eastAsia="Times New Roman" w:hAnsi="Arial" w:cs="Arial"/>
                <w:b/>
                <w:lang w:eastAsia="pl-PL"/>
              </w:rPr>
              <w:t>000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14:paraId="3B7C01AD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1F592B68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3AE2FB4A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69" w:type="dxa"/>
            <w:tcBorders>
              <w:right w:val="single" w:sz="4" w:space="0" w:color="auto"/>
            </w:tcBorders>
          </w:tcPr>
          <w:p w14:paraId="30CF1CCD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1490B2ED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F6FFF" w:rsidRPr="00AF6FFF" w14:paraId="72BE2C95" w14:textId="77777777" w:rsidTr="00AF6FFF">
        <w:trPr>
          <w:trHeight w:val="2074"/>
          <w:jc w:val="center"/>
        </w:trPr>
        <w:tc>
          <w:tcPr>
            <w:tcW w:w="5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BDC2A4E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8" w:space="0" w:color="auto"/>
            </w:tcBorders>
          </w:tcPr>
          <w:p w14:paraId="784FD457" w14:textId="77777777" w:rsidR="00AF6FFF" w:rsidRPr="00AF6FFF" w:rsidRDefault="00AF6FFF" w:rsidP="00222E5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Pozostałe zakupy (tj. ADBLUE, płyn do spryskiwaczy, pióra do wycieraczek itp.)</w:t>
            </w:r>
          </w:p>
        </w:tc>
        <w:tc>
          <w:tcPr>
            <w:tcW w:w="123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991FDED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60C72B5D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F6FFF">
              <w:rPr>
                <w:rFonts w:ascii="Arial" w:eastAsia="Times New Roman" w:hAnsi="Arial" w:cs="Arial"/>
                <w:b/>
                <w:lang w:eastAsia="pl-PL"/>
              </w:rPr>
              <w:t>xxxxx</w:t>
            </w:r>
          </w:p>
        </w:tc>
        <w:tc>
          <w:tcPr>
            <w:tcW w:w="1620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3D76673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0982378D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6399D3AB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xxxxx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F5A30D9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 xml:space="preserve">  </w:t>
            </w:r>
          </w:p>
          <w:p w14:paraId="6210B39F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5C7BCD8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xxxxx</w:t>
            </w:r>
          </w:p>
          <w:p w14:paraId="4AA47B64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31E8BC3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65E488E9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0B654104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xxxxx</w:t>
            </w:r>
          </w:p>
        </w:tc>
        <w:tc>
          <w:tcPr>
            <w:tcW w:w="18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67BFF49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1DFD5C47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1BC9D195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xxxxx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87A070A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6C6CD02A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57ACAAE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 xml:space="preserve">3000,00 </w:t>
            </w:r>
          </w:p>
        </w:tc>
      </w:tr>
      <w:tr w:rsidR="00AF6FFF" w:rsidRPr="00AF6FFF" w14:paraId="732AE95B" w14:textId="77777777" w:rsidTr="00AF6FFF">
        <w:trPr>
          <w:trHeight w:val="665"/>
          <w:jc w:val="center"/>
        </w:trPr>
        <w:tc>
          <w:tcPr>
            <w:tcW w:w="7057" w:type="dxa"/>
            <w:gridSpan w:val="6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</w:tcPr>
          <w:p w14:paraId="04C132E3" w14:textId="77777777" w:rsidR="00AF6FFF" w:rsidRPr="00AF6FFF" w:rsidRDefault="00AF6FFF" w:rsidP="00222E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69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C9F188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FF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 brutto zł (poz. 1- 3)</w:t>
            </w:r>
            <w:r w:rsidRPr="00AF6F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439153" w14:textId="77777777" w:rsidR="00AF6FFF" w:rsidRPr="00AF6FFF" w:rsidRDefault="00AF6FFF" w:rsidP="00222E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50472E7C" w14:textId="77777777" w:rsidR="00AF6FFF" w:rsidRPr="00AF6FFF" w:rsidRDefault="00AF6FFF" w:rsidP="00AF6FFF">
      <w:pPr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5CF3093" w14:textId="44F8260E" w:rsidR="00AF6FFF" w:rsidRPr="00AF6FFF" w:rsidRDefault="00AF6FFF" w:rsidP="00AF6FFF">
      <w:pPr>
        <w:shd w:val="clear" w:color="auto" w:fill="FFFFFF"/>
        <w:spacing w:before="72"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AF6FFF">
        <w:rPr>
          <w:rFonts w:ascii="Arial" w:eastAsia="Times New Roman" w:hAnsi="Arial" w:cs="Arial"/>
          <w:lang w:eastAsia="pl-PL"/>
        </w:rPr>
        <w:t xml:space="preserve">Podając cenę za 1 litr paliwa w kolumnie nr 4 ww. Tabeli należy przyjąć, iż jest to średnia cena detaliczna ze wszystkich stacji paliw należących do Wykonawcy w Polsce na dzień publikacji Ogłoszenia o zamówieniu w Biuletynie Zamówień Publicznych, tj. na </w:t>
      </w:r>
      <w:r w:rsidR="00B052F2">
        <w:rPr>
          <w:rFonts w:ascii="Arial" w:eastAsia="Times New Roman" w:hAnsi="Arial" w:cs="Arial"/>
          <w:b/>
          <w:u w:val="single"/>
          <w:lang w:eastAsia="pl-PL"/>
        </w:rPr>
        <w:t>02</w:t>
      </w:r>
      <w:r w:rsidRPr="00AF6FFF">
        <w:rPr>
          <w:rFonts w:ascii="Arial" w:eastAsia="Times New Roman" w:hAnsi="Arial" w:cs="Arial"/>
          <w:b/>
          <w:u w:val="single"/>
          <w:lang w:eastAsia="pl-PL"/>
        </w:rPr>
        <w:t>.12.202</w:t>
      </w:r>
      <w:r w:rsidR="00B052F2">
        <w:rPr>
          <w:rFonts w:ascii="Arial" w:eastAsia="Times New Roman" w:hAnsi="Arial" w:cs="Arial"/>
          <w:b/>
          <w:u w:val="single"/>
          <w:lang w:eastAsia="pl-PL"/>
        </w:rPr>
        <w:t>5</w:t>
      </w:r>
      <w:r w:rsidRPr="00AF6FFF">
        <w:rPr>
          <w:rFonts w:ascii="Arial" w:eastAsia="Times New Roman" w:hAnsi="Arial" w:cs="Arial"/>
          <w:b/>
          <w:u w:val="single"/>
          <w:lang w:eastAsia="pl-PL"/>
        </w:rPr>
        <w:t xml:space="preserve"> r.</w:t>
      </w:r>
    </w:p>
    <w:p w14:paraId="088755F7" w14:textId="77777777" w:rsidR="00AF6FFF" w:rsidRPr="00AF6FFF" w:rsidRDefault="00AF6FFF" w:rsidP="00AF6FF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F9A10C" w14:textId="77777777" w:rsidR="00AF6FFF" w:rsidRPr="00AF6FFF" w:rsidRDefault="00AF6FFF" w:rsidP="00AF6FF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A42BAA" w14:textId="77777777" w:rsidR="00AF6FFF" w:rsidRPr="00AF6FFF" w:rsidRDefault="00AF6FFF" w:rsidP="00AF6FFF">
      <w:pPr>
        <w:spacing w:after="0" w:line="240" w:lineRule="auto"/>
        <w:ind w:left="720" w:hanging="720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AF6FFF">
        <w:rPr>
          <w:rFonts w:ascii="Arial" w:eastAsia="Calibri" w:hAnsi="Arial" w:cs="Arial"/>
          <w:b/>
          <w:sz w:val="20"/>
          <w:szCs w:val="20"/>
          <w:lang w:eastAsia="en-GB"/>
        </w:rPr>
        <w:t>*UWAGA: kolumnę 5 Tabeli wyliczenia ceny zamówienia należy wypełnić podając rabat w procentach (%) na 1 litr albo podając stały rabat kwotowy (zł) na 1 litr – Wykonawca samodzielnie wybiera jedną formę rabatu (procentowy lub kwotowy). W przypadku wyboru rabatu procentowego w kolumnie odpowiadającej rabatowi w formie kwotowej należy wstawić znak X (w odwrotnej sytuacji postąpić analogicznie).</w:t>
      </w:r>
    </w:p>
    <w:p w14:paraId="662BFE95" w14:textId="77777777" w:rsidR="00AF6FFF" w:rsidRPr="00AF6FFF" w:rsidRDefault="00AF6FFF" w:rsidP="00AF6FF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1321B8F" w14:textId="75C33645" w:rsidR="007F5FAB" w:rsidRPr="00AF6FFF" w:rsidRDefault="007F5FAB" w:rsidP="00AF6FFF">
      <w:pPr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F5FAB" w:rsidRPr="00AF6F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1128C9"/>
    <w:multiLevelType w:val="multilevel"/>
    <w:tmpl w:val="72A0E6EE"/>
    <w:styleLink w:val="Styl1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 w:val="0"/>
        <w:color w:val="auto"/>
        <w:spacing w:val="-17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2" w:hanging="432"/>
      </w:pPr>
      <w:rPr>
        <w:rFonts w:hint="default"/>
        <w:w w:val="99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pl-PL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pl-PL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pl-PL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pl-PL" w:eastAsia="en-US" w:bidi="ar-SA"/>
      </w:rPr>
    </w:lvl>
  </w:abstractNum>
  <w:num w:numId="1" w16cid:durableId="1991405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FFF"/>
    <w:rsid w:val="0076190B"/>
    <w:rsid w:val="007F5FAB"/>
    <w:rsid w:val="00AE3560"/>
    <w:rsid w:val="00AF6FFF"/>
    <w:rsid w:val="00B052F2"/>
    <w:rsid w:val="00BB6B15"/>
    <w:rsid w:val="00EF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4F3AA"/>
  <w15:chartTrackingRefBased/>
  <w15:docId w15:val="{0CB9E935-4BBA-4CAB-9E4C-3A1FDCC00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FFF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AE356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198</Words>
  <Characters>1193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Jagasyk Irmina</dc:creator>
  <cp:keywords/>
  <dc:description/>
  <cp:lastModifiedBy>Jagasyk Irmina</cp:lastModifiedBy>
  <cp:revision>3</cp:revision>
  <dcterms:created xsi:type="dcterms:W3CDTF">2023-12-28T08:15:00Z</dcterms:created>
  <dcterms:modified xsi:type="dcterms:W3CDTF">2025-12-01T13:18:00Z</dcterms:modified>
</cp:coreProperties>
</file>